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rPr>
          <w:rFonts w:ascii="Times New Roman" w:hAnsi="Times New Roman" w:eastAsia="方正小标宋简体" w:cs="Times New Roman"/>
          <w:b/>
          <w:color w:val="000000"/>
          <w:kern w:val="0"/>
          <w:sz w:val="44"/>
          <w:szCs w:val="44"/>
        </w:rPr>
      </w:pPr>
      <w:bookmarkStart w:id="0" w:name="_GoBack"/>
      <w:bookmarkEnd w:id="0"/>
    </w:p>
    <w:p>
      <w:pPr>
        <w:spacing w:after="156" w:afterLines="50" w:line="560" w:lineRule="exact"/>
        <w:jc w:val="center"/>
        <w:rPr>
          <w:rFonts w:ascii="Times New Roman" w:hAnsi="Times New Roman" w:eastAsia="方正小标宋简体"/>
          <w:bCs/>
          <w:color w:val="000000"/>
          <w:kern w:val="0"/>
          <w:sz w:val="44"/>
          <w:szCs w:val="44"/>
        </w:rPr>
      </w:pPr>
      <w:r>
        <w:rPr>
          <w:rFonts w:hint="eastAsia" w:ascii="Times New Roman" w:hAnsi="Times New Roman" w:eastAsia="方正小标宋简体"/>
          <w:bCs/>
          <w:color w:val="000000"/>
          <w:kern w:val="0"/>
          <w:sz w:val="44"/>
          <w:szCs w:val="44"/>
        </w:rPr>
        <w:t>授权委托书</w:t>
      </w:r>
    </w:p>
    <w:p>
      <w:pPr>
        <w:pStyle w:val="15"/>
        <w:rPr>
          <w:rFonts w:ascii="Times New Roman" w:hAnsi="Times New Roman" w:eastAsia="宋体"/>
          <w:kern w:val="2"/>
          <w:szCs w:val="32"/>
        </w:rPr>
      </w:pPr>
    </w:p>
    <w:p>
      <w:pPr>
        <w:spacing w:line="590" w:lineRule="exact"/>
        <w:ind w:firstLine="640" w:firstLineChars="200"/>
        <w:rPr>
          <w:rFonts w:ascii="Times New Roman" w:hAnsi="Times New Roman"/>
          <w:szCs w:val="32"/>
        </w:rPr>
      </w:pPr>
      <w:r>
        <w:rPr>
          <w:rFonts w:hint="eastAsia" w:ascii="Times New Roman" w:hAnsi="Times New Roman"/>
          <w:szCs w:val="32"/>
        </w:rPr>
        <w:t>授权委托书声明：本单位</w:t>
      </w:r>
      <w:r>
        <w:rPr>
          <w:rFonts w:ascii="Times New Roman" w:hAnsi="Times New Roman"/>
          <w:szCs w:val="32"/>
          <w:u w:val="single"/>
        </w:rPr>
        <w:t xml:space="preserve">                       </w:t>
      </w:r>
      <w:r>
        <w:rPr>
          <w:rFonts w:hint="eastAsia" w:ascii="Times New Roman" w:hAnsi="Times New Roman"/>
          <w:szCs w:val="32"/>
        </w:rPr>
        <w:t>现授权委托</w:t>
      </w:r>
      <w:r>
        <w:rPr>
          <w:rFonts w:ascii="Times New Roman" w:hAnsi="Times New Roman"/>
          <w:szCs w:val="32"/>
          <w:u w:val="single"/>
        </w:rPr>
        <w:t xml:space="preserve">           </w:t>
      </w:r>
      <w:r>
        <w:rPr>
          <w:rFonts w:hint="eastAsia" w:ascii="Times New Roman" w:hAnsi="Times New Roman"/>
          <w:szCs w:val="32"/>
        </w:rPr>
        <w:t>（身份证号码：</w:t>
      </w:r>
      <w:r>
        <w:rPr>
          <w:rFonts w:ascii="Times New Roman" w:hAnsi="Times New Roman"/>
          <w:szCs w:val="32"/>
          <w:u w:val="single"/>
        </w:rPr>
        <w:t xml:space="preserve">              </w:t>
      </w:r>
      <w:r>
        <w:rPr>
          <w:rFonts w:hint="eastAsia" w:ascii="Times New Roman" w:hAnsi="Times New Roman"/>
          <w:szCs w:val="32"/>
        </w:rPr>
        <w:t>）为我单位授权代理人，以本单位的名义参加</w:t>
      </w:r>
      <w:r>
        <w:rPr>
          <w:rFonts w:hint="eastAsia" w:ascii="Times New Roman" w:hAnsi="Times New Roman"/>
          <w:szCs w:val="32"/>
          <w:u w:val="single"/>
        </w:rPr>
        <w:t>成都锦融融资租赁股份有限公司2023-2024年度资产评估机构备选库项目</w:t>
      </w:r>
      <w:r>
        <w:rPr>
          <w:rFonts w:hint="eastAsia" w:ascii="Times New Roman" w:hAnsi="Times New Roman"/>
          <w:szCs w:val="32"/>
        </w:rPr>
        <w:t>报名。</w:t>
      </w:r>
    </w:p>
    <w:p>
      <w:pPr>
        <w:spacing w:line="590" w:lineRule="exact"/>
        <w:ind w:firstLine="640" w:firstLineChars="200"/>
        <w:rPr>
          <w:rFonts w:ascii="Times New Roman" w:hAnsi="Times New Roman"/>
          <w:szCs w:val="32"/>
        </w:rPr>
      </w:pPr>
      <w:r>
        <w:rPr>
          <w:rFonts w:hint="eastAsia" w:ascii="Times New Roman" w:hAnsi="Times New Roman"/>
          <w:szCs w:val="32"/>
        </w:rPr>
        <w:t>授权代理人代表我方全权办理比选报名和获取比选文件等具体事务和签署相关文件。我方对授权代理人的签名事项负全部责任。授权代理人不得转授权。</w:t>
      </w:r>
    </w:p>
    <w:p>
      <w:pPr>
        <w:spacing w:line="590" w:lineRule="exact"/>
        <w:ind w:firstLine="640" w:firstLineChars="200"/>
        <w:rPr>
          <w:rFonts w:ascii="Times New Roman" w:hAnsi="Times New Roman"/>
          <w:szCs w:val="32"/>
        </w:rPr>
      </w:pPr>
      <w:r>
        <w:rPr>
          <w:rFonts w:hint="eastAsia" w:ascii="Times New Roman" w:hAnsi="Times New Roman"/>
          <w:szCs w:val="32"/>
        </w:rPr>
        <w:t>特此委托。</w:t>
      </w:r>
    </w:p>
    <w:p>
      <w:pPr>
        <w:spacing w:line="590" w:lineRule="exact"/>
      </w:pPr>
    </w:p>
    <w:p>
      <w:pPr>
        <w:spacing w:line="590" w:lineRule="exact"/>
      </w:pPr>
    </w:p>
    <w:p>
      <w:pPr>
        <w:spacing w:line="590" w:lineRule="exact"/>
      </w:pPr>
    </w:p>
    <w:p>
      <w:pPr>
        <w:spacing w:line="590" w:lineRule="exact"/>
        <w:ind w:firstLine="5120" w:firstLineChars="1600"/>
        <w:rPr>
          <w:rFonts w:hint="eastAsia"/>
        </w:rPr>
      </w:pPr>
      <w:r>
        <w:rPr>
          <w:rFonts w:hint="eastAsia"/>
          <w:lang w:val="en-US" w:eastAsia="zh-CN"/>
        </w:rPr>
        <w:t>委托人</w:t>
      </w:r>
      <w:r>
        <w:rPr>
          <w:rFonts w:hint="eastAsia"/>
        </w:rPr>
        <w:t>（盖章）：</w:t>
      </w:r>
    </w:p>
    <w:p>
      <w:pPr>
        <w:spacing w:line="590" w:lineRule="exact"/>
        <w:ind w:firstLine="5120" w:firstLineChars="1600"/>
        <w:rPr>
          <w:rFonts w:hint="eastAsia"/>
        </w:rPr>
      </w:pPr>
    </w:p>
    <w:p>
      <w:pPr>
        <w:spacing w:line="590" w:lineRule="exact"/>
        <w:ind w:firstLine="5120" w:firstLineChars="1600"/>
        <w:jc w:val="both"/>
        <w:rPr>
          <w:rFonts w:hint="default" w:eastAsia="仿宋_GB2312"/>
          <w:lang w:val="en-US" w:eastAsia="zh-CN"/>
        </w:rPr>
      </w:pPr>
      <w:r>
        <w:rPr>
          <w:rFonts w:hint="eastAsia"/>
          <w:lang w:val="en-US" w:eastAsia="zh-CN"/>
        </w:rPr>
        <w:t>法定代表人：</w:t>
      </w:r>
    </w:p>
    <w:p>
      <w:pPr>
        <w:spacing w:line="590" w:lineRule="exact"/>
        <w:ind w:firstLine="5120" w:firstLineChars="1600"/>
      </w:pPr>
    </w:p>
    <w:p>
      <w:pPr>
        <w:spacing w:line="590" w:lineRule="exact"/>
        <w:ind w:firstLine="5120" w:firstLineChars="1600"/>
        <w:jc w:val="both"/>
      </w:pPr>
      <w:r>
        <w:rPr>
          <w:rFonts w:hint="eastAsia"/>
          <w:lang w:val="en-US" w:eastAsia="zh-CN"/>
        </w:rPr>
        <w:t>年  月  日</w:t>
      </w: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-199390</wp:posOffset>
              </wp:positionV>
              <wp:extent cx="1159510" cy="34607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59510" cy="346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0" w:firstLineChars="0"/>
                            <w:rPr>
                              <w:rFonts w:ascii="宋体" w:hAnsi="宋体" w:cs="宋体"/>
                              <w:sz w:val="28"/>
                              <w:szCs w:val="28"/>
                              <w:lang w:val="en-US"/>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5.7pt;height:27.25pt;width:91.3pt;mso-position-horizontal:right;mso-position-horizontal-relative:margin;z-index:251659264;mso-width-relative:page;mso-height-relative:page;" filled="f" stroked="f" coordsize="21600,21600" o:gfxdata="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bJl+j1gAAAAcBAAAPAAAAAAAAAAEAIAAAACIAAABkcnMvZG93bnJldi54bWxQ&#10;SwECFAAUAAAACACHTuJA5sc1bTICAABWBAAADgAAAAAAAAABACAAAAAlAQAAZHJzL2Uyb0RvYy54&#10;bWxQSwUGAAAAAAYABgBZAQAAyQUAAAAA&#10;">
              <v:fill on="f" focussize="0,0"/>
              <v:stroke on="f" weight="0.5pt"/>
              <v:imagedata o:title=""/>
              <o:lock v:ext="edit" aspectratio="f"/>
              <v:textbox inset="0mm,0mm,0mm,0mm">
                <w:txbxContent>
                  <w:p>
                    <w:pPr>
                      <w:pStyle w:val="10"/>
                      <w:ind w:firstLine="0" w:firstLineChars="0"/>
                      <w:rPr>
                        <w:rFonts w:ascii="宋体" w:hAnsi="宋体" w:cs="宋体"/>
                        <w:sz w:val="28"/>
                        <w:szCs w:val="28"/>
                        <w:lang w:val="en-US"/>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yZmU3MWEzMDVhNjI1MGI5MTkzYzgxODY4ODcyNDUifQ=="/>
  </w:docVars>
  <w:rsids>
    <w:rsidRoot w:val="45BC7006"/>
    <w:rsid w:val="00031D7C"/>
    <w:rsid w:val="001176E2"/>
    <w:rsid w:val="00135208"/>
    <w:rsid w:val="00154DD6"/>
    <w:rsid w:val="001F5CA3"/>
    <w:rsid w:val="0022409F"/>
    <w:rsid w:val="00275DF0"/>
    <w:rsid w:val="00320EB5"/>
    <w:rsid w:val="003F05A9"/>
    <w:rsid w:val="003F0D2C"/>
    <w:rsid w:val="00461B98"/>
    <w:rsid w:val="004A72F6"/>
    <w:rsid w:val="00510D6D"/>
    <w:rsid w:val="00540CAD"/>
    <w:rsid w:val="005F3FD5"/>
    <w:rsid w:val="006020EB"/>
    <w:rsid w:val="00781BCD"/>
    <w:rsid w:val="007F4FFC"/>
    <w:rsid w:val="008300B9"/>
    <w:rsid w:val="00867D96"/>
    <w:rsid w:val="008A462E"/>
    <w:rsid w:val="00911A63"/>
    <w:rsid w:val="00984C45"/>
    <w:rsid w:val="009B1AD9"/>
    <w:rsid w:val="00A46C3C"/>
    <w:rsid w:val="00AC4F0A"/>
    <w:rsid w:val="00B2308A"/>
    <w:rsid w:val="00B76D75"/>
    <w:rsid w:val="00C308B6"/>
    <w:rsid w:val="00CB2F99"/>
    <w:rsid w:val="00CE501A"/>
    <w:rsid w:val="00DA3BA0"/>
    <w:rsid w:val="00DC76AE"/>
    <w:rsid w:val="00DF7847"/>
    <w:rsid w:val="00E20A51"/>
    <w:rsid w:val="00F13553"/>
    <w:rsid w:val="00F321B1"/>
    <w:rsid w:val="00FA11CC"/>
    <w:rsid w:val="02EC799D"/>
    <w:rsid w:val="04CF0F34"/>
    <w:rsid w:val="0B7A5A9E"/>
    <w:rsid w:val="10F92125"/>
    <w:rsid w:val="111F6D50"/>
    <w:rsid w:val="15C478ED"/>
    <w:rsid w:val="176E1D73"/>
    <w:rsid w:val="191A1041"/>
    <w:rsid w:val="1C9C61DF"/>
    <w:rsid w:val="1EFC4C0E"/>
    <w:rsid w:val="2157342D"/>
    <w:rsid w:val="226318B3"/>
    <w:rsid w:val="25077A43"/>
    <w:rsid w:val="25265C63"/>
    <w:rsid w:val="2937575D"/>
    <w:rsid w:val="298C5986"/>
    <w:rsid w:val="2D104627"/>
    <w:rsid w:val="31DA665A"/>
    <w:rsid w:val="32AC6237"/>
    <w:rsid w:val="3AEF09B6"/>
    <w:rsid w:val="3E7569E0"/>
    <w:rsid w:val="43C948F8"/>
    <w:rsid w:val="45A838A5"/>
    <w:rsid w:val="45BC7006"/>
    <w:rsid w:val="462E5C06"/>
    <w:rsid w:val="49BE7F0A"/>
    <w:rsid w:val="4AF339B0"/>
    <w:rsid w:val="4DB114FD"/>
    <w:rsid w:val="4EA2112B"/>
    <w:rsid w:val="4EBF242A"/>
    <w:rsid w:val="5976001B"/>
    <w:rsid w:val="5AE5471C"/>
    <w:rsid w:val="5B1B26FF"/>
    <w:rsid w:val="5E7E6D93"/>
    <w:rsid w:val="618264E1"/>
    <w:rsid w:val="627D0221"/>
    <w:rsid w:val="62E801CA"/>
    <w:rsid w:val="65880FE4"/>
    <w:rsid w:val="696A54B6"/>
    <w:rsid w:val="6ADE16A3"/>
    <w:rsid w:val="6BA0659B"/>
    <w:rsid w:val="6D495ED9"/>
    <w:rsid w:val="6E4C3CCD"/>
    <w:rsid w:val="6F6755CC"/>
    <w:rsid w:val="7DF8B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rPr>
  </w:style>
  <w:style w:type="paragraph" w:styleId="2">
    <w:name w:val="heading 3"/>
    <w:basedOn w:val="1"/>
    <w:next w:val="1"/>
    <w:unhideWhenUsed/>
    <w:qFormat/>
    <w:uiPriority w:val="0"/>
    <w:pPr>
      <w:keepNext/>
      <w:keepLines/>
      <w:spacing w:before="260" w:after="260" w:line="413" w:lineRule="auto"/>
      <w:outlineLvl w:val="2"/>
    </w:pPr>
    <w:rPr>
      <w:b/>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4"/>
    <w:qFormat/>
    <w:uiPriority w:val="0"/>
    <w:pPr>
      <w:jc w:val="left"/>
    </w:pPr>
  </w:style>
  <w:style w:type="paragraph" w:styleId="7">
    <w:name w:val="Body Text Indent"/>
    <w:basedOn w:val="1"/>
    <w:unhideWhenUsed/>
    <w:qFormat/>
    <w:uiPriority w:val="99"/>
    <w:pPr>
      <w:ind w:left="420" w:leftChars="200"/>
    </w:pPr>
    <w:rPr>
      <w:rFonts w:ascii="Times New Roman" w:hAnsi="Times New Roman" w:eastAsia="方正仿宋简体"/>
    </w:rPr>
  </w:style>
  <w:style w:type="paragraph" w:styleId="8">
    <w:name w:val="toc 3"/>
    <w:basedOn w:val="1"/>
    <w:next w:val="1"/>
    <w:qFormat/>
    <w:uiPriority w:val="39"/>
    <w:pPr>
      <w:ind w:left="840" w:leftChars="400"/>
    </w:pPr>
  </w:style>
  <w:style w:type="paragraph" w:styleId="9">
    <w:name w:val="Date"/>
    <w:basedOn w:val="1"/>
    <w:next w:val="1"/>
    <w:link w:val="26"/>
    <w:qFormat/>
    <w:uiPriority w:val="0"/>
    <w:pPr>
      <w:ind w:left="100" w:leftChars="2500"/>
    </w:pPr>
  </w:style>
  <w:style w:type="paragraph" w:styleId="10">
    <w:name w:val="footer"/>
    <w:basedOn w:val="1"/>
    <w:unhideWhenUsed/>
    <w:qFormat/>
    <w:uiPriority w:val="0"/>
    <w:pPr>
      <w:tabs>
        <w:tab w:val="center" w:pos="4153"/>
        <w:tab w:val="right" w:pos="8306"/>
      </w:tabs>
      <w:snapToGrid w:val="0"/>
      <w:jc w:val="left"/>
    </w:pPr>
    <w:rPr>
      <w:kern w:val="0"/>
      <w:sz w:val="18"/>
      <w:szCs w:val="18"/>
      <w:lang w:val="zh-CN"/>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kern w:val="0"/>
      <w:sz w:val="18"/>
      <w:szCs w:val="18"/>
      <w:lang w:val="zh-CN"/>
    </w:rPr>
  </w:style>
  <w:style w:type="paragraph" w:styleId="12">
    <w:name w:val="toc 1"/>
    <w:basedOn w:val="1"/>
    <w:next w:val="1"/>
    <w:qFormat/>
    <w:uiPriority w:val="39"/>
  </w:style>
  <w:style w:type="paragraph" w:styleId="13">
    <w:name w:val="Body Text Indent 3"/>
    <w:basedOn w:val="1"/>
    <w:qFormat/>
    <w:uiPriority w:val="0"/>
    <w:pPr>
      <w:spacing w:after="120"/>
      <w:ind w:left="200" w:leftChars="200"/>
    </w:pPr>
    <w:rPr>
      <w:sz w:val="16"/>
      <w:szCs w:val="16"/>
    </w:rPr>
  </w:style>
  <w:style w:type="paragraph" w:styleId="14">
    <w:name w:val="toc 2"/>
    <w:basedOn w:val="1"/>
    <w:next w:val="1"/>
    <w:qFormat/>
    <w:uiPriority w:val="39"/>
    <w:pPr>
      <w:ind w:left="420" w:leftChars="200"/>
    </w:pPr>
  </w:style>
  <w:style w:type="paragraph" w:styleId="15">
    <w:name w:val="Title"/>
    <w:basedOn w:val="1"/>
    <w:next w:val="1"/>
    <w:qFormat/>
    <w:uiPriority w:val="10"/>
    <w:pPr>
      <w:spacing w:before="240" w:after="60"/>
      <w:jc w:val="center"/>
      <w:outlineLvl w:val="0"/>
    </w:pPr>
    <w:rPr>
      <w:rFonts w:ascii="Cambria" w:hAnsi="Cambria"/>
      <w:b/>
      <w:bCs/>
      <w:kern w:val="0"/>
    </w:rPr>
  </w:style>
  <w:style w:type="paragraph" w:styleId="16">
    <w:name w:val="annotation subject"/>
    <w:basedOn w:val="6"/>
    <w:next w:val="6"/>
    <w:link w:val="25"/>
    <w:qFormat/>
    <w:uiPriority w:val="0"/>
    <w:rPr>
      <w:b/>
      <w:bCs/>
    </w:rPr>
  </w:style>
  <w:style w:type="table" w:styleId="18">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styleId="21">
    <w:name w:val="annotation reference"/>
    <w:basedOn w:val="19"/>
    <w:qFormat/>
    <w:uiPriority w:val="0"/>
    <w:rPr>
      <w:sz w:val="21"/>
      <w:szCs w:val="21"/>
    </w:rPr>
  </w:style>
  <w:style w:type="paragraph" w:customStyle="1" w:styleId="22">
    <w:name w:val="正文首行缩进两字符"/>
    <w:basedOn w:val="1"/>
    <w:qFormat/>
    <w:uiPriority w:val="0"/>
    <w:pPr>
      <w:spacing w:line="360" w:lineRule="auto"/>
      <w:ind w:firstLine="200" w:firstLineChars="200"/>
    </w:pPr>
  </w:style>
  <w:style w:type="paragraph" w:customStyle="1" w:styleId="23">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character" w:customStyle="1" w:styleId="24">
    <w:name w:val="批注文字 字符"/>
    <w:basedOn w:val="19"/>
    <w:link w:val="6"/>
    <w:qFormat/>
    <w:uiPriority w:val="0"/>
    <w:rPr>
      <w:rFonts w:eastAsia="仿宋_GB2312"/>
      <w:kern w:val="2"/>
      <w:sz w:val="32"/>
      <w:szCs w:val="24"/>
    </w:rPr>
  </w:style>
  <w:style w:type="character" w:customStyle="1" w:styleId="25">
    <w:name w:val="批注主题 字符"/>
    <w:basedOn w:val="24"/>
    <w:link w:val="16"/>
    <w:qFormat/>
    <w:uiPriority w:val="0"/>
    <w:rPr>
      <w:rFonts w:eastAsia="仿宋_GB2312"/>
      <w:b/>
      <w:bCs/>
      <w:kern w:val="2"/>
      <w:sz w:val="32"/>
      <w:szCs w:val="24"/>
    </w:rPr>
  </w:style>
  <w:style w:type="character" w:customStyle="1" w:styleId="26">
    <w:name w:val="日期 字符"/>
    <w:basedOn w:val="19"/>
    <w:link w:val="9"/>
    <w:qFormat/>
    <w:uiPriority w:val="0"/>
    <w:rPr>
      <w:rFonts w:eastAsia="仿宋_GB2312"/>
      <w:kern w:val="2"/>
      <w:sz w:val="32"/>
      <w:szCs w:val="24"/>
    </w:rPr>
  </w:style>
  <w:style w:type="paragraph" w:customStyle="1" w:styleId="27">
    <w:name w:val="Revision"/>
    <w:hidden/>
    <w:unhideWhenUsed/>
    <w:qFormat/>
    <w:uiPriority w:val="99"/>
    <w:rPr>
      <w:rFonts w:eastAsia="仿宋_GB2312" w:asciiTheme="minorHAnsi" w:hAnsiTheme="minorHAnsi"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175</Words>
  <Characters>183</Characters>
  <Lines>95</Lines>
  <Paragraphs>26</Paragraphs>
  <TotalTime>8</TotalTime>
  <ScaleCrop>false</ScaleCrop>
  <LinksUpToDate>false</LinksUpToDate>
  <CharactersWithSpaces>235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2023-09-07T03:34:00Z</dcterms:created>
  <dc:creator>郭维苏</dc:creator>
  <cp:lastModifiedBy>郭维苏</cp:lastModifiedBy>
  <cp:lastPrinted>2023-09-08T01:21:00Z</cp:lastPrinted>
  <dcterms:modified xsi:type="dcterms:W3CDTF">2023-09-14T04:50:08Z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17AED2EF610A40038EA1B6CD28429911</vt:lpwstr>
  </property>
</Properties>
</file>